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388E2" w14:textId="77777777" w:rsidR="00A34E34" w:rsidRDefault="00A34E34" w:rsidP="00A34E34">
      <w:pPr>
        <w:ind w:firstLine="4962"/>
        <w:jc w:val="right"/>
        <w:rPr>
          <w:rStyle w:val="normaltextrun"/>
          <w:rFonts w:ascii="Calibri" w:hAnsi="Calibri" w:cs="Calibri"/>
        </w:rPr>
      </w:pPr>
      <w:r w:rsidRPr="00BF044E">
        <w:rPr>
          <w:rFonts w:ascii="Calibri" w:hAnsi="Calibri" w:cs="Calibri"/>
          <w:b/>
          <w:bCs/>
        </w:rPr>
        <w:t xml:space="preserve">Alla Soprintendenza </w:t>
      </w:r>
      <w:r w:rsidRPr="00BF044E">
        <w:rPr>
          <w:rStyle w:val="normaltextrun"/>
          <w:rFonts w:ascii="Calibri" w:hAnsi="Calibri" w:cs="Calibri"/>
          <w:b/>
          <w:bCs/>
        </w:rPr>
        <w:t>Archeologia, Belle arti e Paesaggio per la Provincia di Cosenza</w:t>
      </w:r>
      <w:r>
        <w:rPr>
          <w:rStyle w:val="normaltextrun"/>
          <w:rFonts w:ascii="Calibri" w:hAnsi="Calibri" w:cs="Calibri"/>
        </w:rPr>
        <w:br/>
        <w:t xml:space="preserve">Piazza Valdesi 13, </w:t>
      </w:r>
      <w:r>
        <w:rPr>
          <w:rStyle w:val="normaltextrun"/>
          <w:rFonts w:ascii="Calibri" w:hAnsi="Calibri" w:cs="Calibri"/>
        </w:rPr>
        <w:br/>
        <w:t>87100 Cosenza</w:t>
      </w:r>
      <w:r w:rsidRPr="00BF044E">
        <w:rPr>
          <w:rStyle w:val="normaltextrun"/>
          <w:rFonts w:ascii="Calibri" w:hAnsi="Calibri" w:cs="Calibri"/>
        </w:rPr>
        <w:t xml:space="preserve"> </w:t>
      </w:r>
    </w:p>
    <w:p w14:paraId="4DA70318" w14:textId="77777777" w:rsidR="00A34E34" w:rsidRDefault="00A34E34" w:rsidP="00A34E34">
      <w:pPr>
        <w:ind w:firstLine="4962"/>
        <w:jc w:val="right"/>
        <w:rPr>
          <w:rStyle w:val="normaltextrun"/>
          <w:rFonts w:ascii="Calibri" w:hAnsi="Calibri" w:cs="Calibri"/>
        </w:rPr>
      </w:pPr>
    </w:p>
    <w:p w14:paraId="1B2E8404" w14:textId="77777777" w:rsidR="00A34E34" w:rsidRPr="00A34E34" w:rsidRDefault="00A34E34" w:rsidP="00A34E34">
      <w:pPr>
        <w:spacing w:line="240" w:lineRule="auto"/>
        <w:rPr>
          <w:rFonts w:ascii="Calibri" w:hAnsi="Calibri" w:cs="Calibri"/>
        </w:rPr>
      </w:pPr>
      <w:r w:rsidRPr="00AF72C3">
        <w:rPr>
          <w:rStyle w:val="normaltextrun"/>
          <w:rFonts w:ascii="Calibri" w:hAnsi="Calibri" w:cs="Calibri"/>
          <w:b/>
          <w:bCs/>
        </w:rPr>
        <w:t>Oggetto</w:t>
      </w:r>
      <w:r>
        <w:rPr>
          <w:rStyle w:val="normaltextrun"/>
          <w:rFonts w:ascii="Calibri" w:hAnsi="Calibri" w:cs="Calibri"/>
        </w:rPr>
        <w:t xml:space="preserve">: </w:t>
      </w:r>
      <w:r w:rsidRPr="00AB1676">
        <w:rPr>
          <w:rStyle w:val="normaltextrun"/>
          <w:rFonts w:ascii="Calibri" w:hAnsi="Calibri" w:cs="Calibri"/>
        </w:rPr>
        <w:t xml:space="preserve">Istanza </w:t>
      </w:r>
      <w:r>
        <w:rPr>
          <w:rStyle w:val="normaltextrun"/>
          <w:rFonts w:ascii="Calibri" w:hAnsi="Calibri" w:cs="Calibri"/>
        </w:rPr>
        <w:t xml:space="preserve">di </w:t>
      </w:r>
      <w:r w:rsidRPr="00AB1676">
        <w:rPr>
          <w:rStyle w:val="normaltextrun"/>
          <w:rFonts w:ascii="Calibri" w:hAnsi="Calibri" w:cs="Calibri"/>
        </w:rPr>
        <w:t xml:space="preserve">accesso civico </w:t>
      </w:r>
      <w:r>
        <w:rPr>
          <w:rStyle w:val="normaltextrun"/>
          <w:rFonts w:ascii="Calibri" w:hAnsi="Calibri" w:cs="Calibri"/>
        </w:rPr>
        <w:t>“semplice”</w:t>
      </w:r>
      <w:r w:rsidRPr="00AB1676">
        <w:rPr>
          <w:rStyle w:val="normaltextrun"/>
          <w:rFonts w:ascii="Calibri" w:hAnsi="Calibri" w:cs="Calibri"/>
        </w:rPr>
        <w:t xml:space="preserve">- </w:t>
      </w:r>
      <w:r w:rsidRPr="00A34E34">
        <w:rPr>
          <w:rFonts w:ascii="Calibri" w:hAnsi="Calibri" w:cs="Calibri"/>
          <w:i/>
        </w:rPr>
        <w:t xml:space="preserve">(art. 5, comma 1, </w:t>
      </w:r>
      <w:proofErr w:type="spellStart"/>
      <w:r w:rsidRPr="00A34E34">
        <w:rPr>
          <w:rFonts w:ascii="Calibri" w:hAnsi="Calibri" w:cs="Calibri"/>
          <w:i/>
        </w:rPr>
        <w:t>D.Lgs.</w:t>
      </w:r>
      <w:proofErr w:type="spellEnd"/>
      <w:r w:rsidRPr="00A34E34">
        <w:rPr>
          <w:rFonts w:ascii="Calibri" w:hAnsi="Calibri" w:cs="Calibri"/>
          <w:i/>
        </w:rPr>
        <w:t xml:space="preserve"> n. 33/2013)</w:t>
      </w:r>
      <w:r w:rsidRPr="00A34E34">
        <w:rPr>
          <w:rFonts w:ascii="Calibri" w:hAnsi="Calibri" w:cs="Calibri"/>
        </w:rPr>
        <w:t xml:space="preserve"> </w:t>
      </w:r>
    </w:p>
    <w:p w14:paraId="628B4E30" w14:textId="77777777" w:rsidR="00A34E34" w:rsidRDefault="00A34E34" w:rsidP="00A34E34">
      <w:pPr>
        <w:spacing w:line="240" w:lineRule="auto"/>
        <w:rPr>
          <w:rFonts w:ascii="Calibri" w:hAnsi="Calibri" w:cs="Calibri"/>
          <w:bCs/>
          <w:i/>
          <w:iCs/>
        </w:rPr>
      </w:pPr>
    </w:p>
    <w:p w14:paraId="1543853F" w14:textId="77777777" w:rsidR="00A34E34" w:rsidRDefault="00A34E34" w:rsidP="00A34E34">
      <w:pPr>
        <w:spacing w:line="240" w:lineRule="auto"/>
        <w:rPr>
          <w:rFonts w:ascii="Calibri" w:hAnsi="Calibri" w:cs="Calibri"/>
          <w:bCs/>
          <w:i/>
          <w:iCs/>
        </w:rPr>
      </w:pPr>
    </w:p>
    <w:p w14:paraId="5A5B7463" w14:textId="77777777" w:rsidR="00A34E34" w:rsidRPr="00585577" w:rsidRDefault="00A34E34" w:rsidP="00A34E34">
      <w:pPr>
        <w:spacing w:line="276" w:lineRule="auto"/>
        <w:rPr>
          <w:rStyle w:val="normaltextrun"/>
          <w:rFonts w:ascii="Calibri" w:hAnsi="Calibri" w:cs="Calibri"/>
        </w:rPr>
      </w:pPr>
      <w:r w:rsidRPr="00585577">
        <w:rPr>
          <w:rStyle w:val="normaltextrun"/>
          <w:rFonts w:ascii="Calibri" w:hAnsi="Calibri" w:cs="Calibri"/>
        </w:rPr>
        <w:t>Il/La sottoscritto/a ________________________</w:t>
      </w:r>
      <w:r>
        <w:rPr>
          <w:rStyle w:val="normaltextrun"/>
          <w:rFonts w:ascii="Calibri" w:hAnsi="Calibri" w:cs="Calibri"/>
        </w:rPr>
        <w:t>_______________nato/a</w:t>
      </w:r>
      <w:r w:rsidRPr="00585577">
        <w:rPr>
          <w:rStyle w:val="normaltextrun"/>
          <w:rFonts w:ascii="Calibri" w:hAnsi="Calibri" w:cs="Calibri"/>
        </w:rPr>
        <w:t>____________________</w:t>
      </w:r>
    </w:p>
    <w:p w14:paraId="018CE424" w14:textId="77777777" w:rsidR="00A34E34" w:rsidRPr="00585577" w:rsidRDefault="00A34E34" w:rsidP="00A34E34">
      <w:pPr>
        <w:spacing w:line="276" w:lineRule="auto"/>
        <w:rPr>
          <w:rStyle w:val="normaltextrun"/>
          <w:rFonts w:ascii="Calibri" w:hAnsi="Calibri" w:cs="Calibri"/>
        </w:rPr>
      </w:pPr>
      <w:r w:rsidRPr="00585577">
        <w:rPr>
          <w:rStyle w:val="normaltextrun"/>
          <w:rFonts w:ascii="Calibri" w:hAnsi="Calibri" w:cs="Calibri"/>
        </w:rPr>
        <w:t xml:space="preserve">provincia di ___________________ </w:t>
      </w:r>
      <w:r>
        <w:rPr>
          <w:rStyle w:val="normaltextrun"/>
          <w:rFonts w:ascii="Calibri" w:hAnsi="Calibri" w:cs="Calibri"/>
        </w:rPr>
        <w:t>il _____________ e residente in______________________</w:t>
      </w:r>
      <w:r w:rsidRPr="00585577">
        <w:rPr>
          <w:rStyle w:val="normaltextrun"/>
          <w:rFonts w:ascii="Calibri" w:hAnsi="Calibri" w:cs="Calibri"/>
        </w:rPr>
        <w:t>___</w:t>
      </w:r>
    </w:p>
    <w:p w14:paraId="1518FB51" w14:textId="77777777" w:rsidR="00A34E34" w:rsidRPr="00585577" w:rsidRDefault="00A34E34" w:rsidP="00A34E34">
      <w:pPr>
        <w:spacing w:line="276" w:lineRule="auto"/>
        <w:rPr>
          <w:rStyle w:val="normaltextrun"/>
          <w:rFonts w:ascii="Calibri" w:hAnsi="Calibri" w:cs="Calibri"/>
        </w:rPr>
      </w:pPr>
      <w:r w:rsidRPr="00585577">
        <w:rPr>
          <w:rStyle w:val="normaltextrun"/>
          <w:rFonts w:ascii="Calibri" w:hAnsi="Calibri" w:cs="Calibri"/>
        </w:rPr>
        <w:t>via ____</w:t>
      </w:r>
      <w:r>
        <w:rPr>
          <w:rStyle w:val="normaltextrun"/>
          <w:rFonts w:ascii="Calibri" w:hAnsi="Calibri" w:cs="Calibri"/>
        </w:rPr>
        <w:t>_________________________ n. ______ CAP ________ C.F.___________</w:t>
      </w:r>
      <w:r w:rsidRPr="00585577">
        <w:rPr>
          <w:rStyle w:val="normaltextrun"/>
          <w:rFonts w:ascii="Calibri" w:hAnsi="Calibri" w:cs="Calibri"/>
        </w:rPr>
        <w:t>_____________</w:t>
      </w:r>
    </w:p>
    <w:p w14:paraId="7A6E1BC7" w14:textId="77777777" w:rsidR="00A34E34" w:rsidRDefault="00A34E34" w:rsidP="00A34E34">
      <w:pPr>
        <w:spacing w:line="276" w:lineRule="auto"/>
        <w:rPr>
          <w:rStyle w:val="normaltextrun"/>
          <w:rFonts w:ascii="Calibri" w:hAnsi="Calibri" w:cs="Calibri"/>
        </w:rPr>
      </w:pPr>
      <w:r w:rsidRPr="00585577">
        <w:rPr>
          <w:rStyle w:val="normaltextrun"/>
          <w:rFonts w:ascii="Calibri" w:hAnsi="Calibri" w:cs="Calibri"/>
        </w:rPr>
        <w:t>tel. _____________ e-mail ___________________________ doc. identità ____________</w:t>
      </w:r>
      <w:r>
        <w:rPr>
          <w:rStyle w:val="normaltextrun"/>
          <w:rFonts w:ascii="Calibri" w:hAnsi="Calibri" w:cs="Calibri"/>
        </w:rPr>
        <w:t>__</w:t>
      </w:r>
      <w:r w:rsidRPr="00585577">
        <w:rPr>
          <w:rStyle w:val="normaltextrun"/>
          <w:rFonts w:ascii="Calibri" w:hAnsi="Calibri" w:cs="Calibri"/>
        </w:rPr>
        <w:t>______</w:t>
      </w:r>
      <w:r>
        <w:rPr>
          <w:rStyle w:val="normaltextrun"/>
          <w:rFonts w:ascii="Calibri" w:hAnsi="Calibri" w:cs="Calibri"/>
        </w:rPr>
        <w:t xml:space="preserve"> </w:t>
      </w:r>
    </w:p>
    <w:p w14:paraId="64F5BE81" w14:textId="311508B8" w:rsidR="00A34E34" w:rsidRPr="00FE2F31" w:rsidRDefault="00A34E34" w:rsidP="00A34E34">
      <w:pPr>
        <w:spacing w:line="276" w:lineRule="auto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n°_____________________  </w:t>
      </w:r>
      <w:r w:rsidRPr="00585577">
        <w:rPr>
          <w:rStyle w:val="normaltextrun"/>
          <w:rFonts w:ascii="Calibri" w:hAnsi="Calibri" w:cs="Calibri"/>
        </w:rPr>
        <w:t>in qualità di</w:t>
      </w:r>
      <w:r>
        <w:rPr>
          <w:rStyle w:val="normaltextrun"/>
          <w:rFonts w:ascii="Calibri" w:hAnsi="Calibri" w:cs="Calibri"/>
        </w:rPr>
        <w:t xml:space="preserve"> </w:t>
      </w:r>
      <w:r w:rsidRPr="00585577">
        <w:rPr>
          <w:rStyle w:val="normaltextrun"/>
          <w:rFonts w:ascii="Calibri" w:hAnsi="Calibri" w:cs="Calibri"/>
        </w:rPr>
        <w:t xml:space="preserve"> ____________</w:t>
      </w:r>
      <w:r>
        <w:rPr>
          <w:rStyle w:val="normaltextrun"/>
          <w:rFonts w:ascii="Calibri" w:hAnsi="Calibri" w:cs="Calibri"/>
        </w:rPr>
        <w:t>__________________________________</w:t>
      </w:r>
      <w:r w:rsidR="00FE2F31">
        <w:rPr>
          <w:rStyle w:val="normaltextrun"/>
          <w:rFonts w:ascii="Calibri" w:hAnsi="Calibri" w:cs="Calibri"/>
        </w:rPr>
        <w:br/>
      </w:r>
    </w:p>
    <w:p w14:paraId="429A3A8C" w14:textId="77777777" w:rsidR="00A34E34" w:rsidRPr="00585577" w:rsidRDefault="00A34E34" w:rsidP="00A34E34">
      <w:pPr>
        <w:spacing w:line="276" w:lineRule="auto"/>
        <w:jc w:val="center"/>
        <w:rPr>
          <w:b/>
        </w:rPr>
      </w:pPr>
      <w:r w:rsidRPr="00585577">
        <w:rPr>
          <w:b/>
        </w:rPr>
        <w:t>CHIEDE</w:t>
      </w:r>
      <w:bookmarkStart w:id="0" w:name="_GoBack"/>
      <w:bookmarkEnd w:id="0"/>
    </w:p>
    <w:p w14:paraId="31C4E4FA" w14:textId="77777777" w:rsidR="00A34E34" w:rsidRDefault="00A34E34" w:rsidP="00A34E34">
      <w:pPr>
        <w:spacing w:line="276" w:lineRule="auto"/>
      </w:pPr>
      <w:r w:rsidRPr="00585577">
        <w:t xml:space="preserve">ai sensi e per </w:t>
      </w:r>
      <w:r>
        <w:t>gli effetti dell’art. 5, comma 1</w:t>
      </w:r>
      <w:r w:rsidRPr="00585577">
        <w:t>, del D.lgs. n. 33 del 14 marzo 2013, l’accesso</w:t>
      </w:r>
      <w:r>
        <w:t xml:space="preserve"> tramite pubblicazione de</w:t>
      </w:r>
      <w:r w:rsidRPr="00585577">
        <w:t>i seguenti dati/documenti</w:t>
      </w:r>
      <w:r>
        <w:t xml:space="preserve"> </w:t>
      </w:r>
      <w:r>
        <w:rPr>
          <w:rStyle w:val="Rimandonotaapidipagina"/>
        </w:rPr>
        <w:footnoteReference w:id="1"/>
      </w:r>
      <w:r>
        <w:t>:</w:t>
      </w:r>
    </w:p>
    <w:p w14:paraId="699115AC" w14:textId="77777777" w:rsidR="00A34E34" w:rsidRDefault="00A34E34" w:rsidP="00A34E34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F952EE" w14:textId="77777777" w:rsidR="00A34E34" w:rsidRDefault="00A34E34" w:rsidP="00A34E34">
      <w:pPr>
        <w:spacing w:line="276" w:lineRule="auto"/>
      </w:pPr>
    </w:p>
    <w:p w14:paraId="60EF606E" w14:textId="77777777" w:rsidR="00A34E34" w:rsidRDefault="00A34E34" w:rsidP="00A34E34">
      <w:pPr>
        <w:spacing w:line="276" w:lineRule="auto"/>
      </w:pPr>
      <w:r>
        <w:t>Indirizzo per le comunicazioni</w:t>
      </w:r>
      <w:r>
        <w:rPr>
          <w:rStyle w:val="Rimandonotaapidipagina"/>
        </w:rPr>
        <w:footnoteReference w:id="2"/>
      </w:r>
      <w:r>
        <w:t xml:space="preserve"> :________________________________________________________________</w:t>
      </w:r>
    </w:p>
    <w:p w14:paraId="5A53526C" w14:textId="77777777" w:rsidR="00A34E34" w:rsidRDefault="00A34E34" w:rsidP="00A34E34">
      <w:pPr>
        <w:spacing w:line="276" w:lineRule="auto"/>
      </w:pPr>
      <w:r w:rsidRPr="002C118B"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</w:t>
      </w:r>
      <w:r>
        <w:br/>
      </w:r>
    </w:p>
    <w:p w14:paraId="498DD9BE" w14:textId="77777777" w:rsidR="00A34E34" w:rsidRDefault="00A34E34" w:rsidP="00A34E34">
      <w:pPr>
        <w:spacing w:line="276" w:lineRule="aut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richiedente</w:t>
      </w:r>
    </w:p>
    <w:p w14:paraId="61E72610" w14:textId="77777777" w:rsidR="00A34E34" w:rsidRDefault="00A34E34" w:rsidP="00A34E34">
      <w:pPr>
        <w:spacing w:line="276" w:lineRule="auto"/>
      </w:pPr>
      <w:r>
        <w:t>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BAC1E0F" w14:textId="77777777" w:rsidR="00A34E34" w:rsidRDefault="00A34E34" w:rsidP="00A34E34">
      <w:pPr>
        <w:spacing w:line="276" w:lineRule="auto"/>
        <w:rPr>
          <w:i/>
          <w:sz w:val="20"/>
          <w:szCs w:val="20"/>
        </w:rPr>
      </w:pPr>
      <w:r w:rsidRPr="00AB1676">
        <w:rPr>
          <w:i/>
          <w:sz w:val="20"/>
          <w:szCs w:val="20"/>
        </w:rPr>
        <w:t>(allegare copia documento di identità)</w:t>
      </w:r>
    </w:p>
    <w:p w14:paraId="150A1505" w14:textId="77777777" w:rsidR="00A34E34" w:rsidRDefault="00A34E34" w:rsidP="00A34E34">
      <w:pPr>
        <w:spacing w:line="276" w:lineRule="auto"/>
        <w:rPr>
          <w:i/>
          <w:sz w:val="20"/>
          <w:szCs w:val="20"/>
        </w:rPr>
      </w:pPr>
    </w:p>
    <w:p w14:paraId="3ED52620" w14:textId="77777777" w:rsidR="00A34E34" w:rsidRDefault="00A34E34" w:rsidP="00A34E34">
      <w:pPr>
        <w:spacing w:line="276" w:lineRule="auto"/>
        <w:rPr>
          <w:i/>
          <w:sz w:val="20"/>
          <w:szCs w:val="20"/>
        </w:rPr>
      </w:pPr>
    </w:p>
    <w:p w14:paraId="12247424" w14:textId="77777777" w:rsidR="00A34E34" w:rsidRDefault="00A34E34" w:rsidP="00A34E34">
      <w:pPr>
        <w:spacing w:line="276" w:lineRule="auto"/>
        <w:rPr>
          <w:i/>
          <w:sz w:val="20"/>
          <w:szCs w:val="20"/>
        </w:rPr>
      </w:pPr>
    </w:p>
    <w:p w14:paraId="1B884CBE" w14:textId="77777777" w:rsidR="00A34E34" w:rsidRDefault="00A34E34" w:rsidP="00A34E34">
      <w:pPr>
        <w:spacing w:line="276" w:lineRule="auto"/>
        <w:rPr>
          <w:i/>
          <w:sz w:val="20"/>
          <w:szCs w:val="20"/>
        </w:rPr>
      </w:pPr>
    </w:p>
    <w:p w14:paraId="56F4C953" w14:textId="77777777" w:rsidR="00A34E34" w:rsidRPr="006D4122" w:rsidRDefault="00A34E34" w:rsidP="00A34E34">
      <w:pPr>
        <w:spacing w:line="276" w:lineRule="auto"/>
        <w:rPr>
          <w:sz w:val="20"/>
          <w:szCs w:val="20"/>
        </w:rPr>
      </w:pPr>
    </w:p>
    <w:p w14:paraId="07DC46C1" w14:textId="77777777" w:rsidR="00A34E34" w:rsidRPr="006D4122" w:rsidRDefault="00A34E34" w:rsidP="00A34E34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>Informativa sul trattamento di dati personali forniti con la richiesta (ai sensi dell’art. 13 del D.lgs. 196/2003)</w:t>
      </w:r>
    </w:p>
    <w:p w14:paraId="2893062C" w14:textId="77777777" w:rsidR="00A34E34" w:rsidRPr="006D4122" w:rsidRDefault="00A34E34" w:rsidP="00A34E34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 xml:space="preserve">1. </w:t>
      </w:r>
      <w:proofErr w:type="spellStart"/>
      <w:r w:rsidRPr="006D4122">
        <w:rPr>
          <w:i/>
          <w:sz w:val="20"/>
          <w:szCs w:val="20"/>
        </w:rPr>
        <w:t>Finalita</w:t>
      </w:r>
      <w:proofErr w:type="spellEnd"/>
      <w:r w:rsidRPr="006D4122">
        <w:rPr>
          <w:i/>
          <w:sz w:val="20"/>
          <w:szCs w:val="20"/>
        </w:rPr>
        <w:t>̀ del trattamento</w:t>
      </w:r>
    </w:p>
    <w:p w14:paraId="2B609855" w14:textId="77777777" w:rsidR="00A34E34" w:rsidRPr="006D4122" w:rsidRDefault="00A34E34" w:rsidP="00A34E34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>I dati personali verranno trattati dal Ministero della cultura per lo svolgimento delle proprie funzioni istituzionali in relazione al procedimento di accesso civico avviato.</w:t>
      </w:r>
    </w:p>
    <w:p w14:paraId="33C0C042" w14:textId="77777777" w:rsidR="00A34E34" w:rsidRPr="006D4122" w:rsidRDefault="00A34E34" w:rsidP="00A34E34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>2. Natura del conferimento</w:t>
      </w:r>
    </w:p>
    <w:p w14:paraId="049C737B" w14:textId="77777777" w:rsidR="00A34E34" w:rsidRPr="006D4122" w:rsidRDefault="00A34E34" w:rsidP="00A34E34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 xml:space="preserve">Il conferimento dei dati personali è obbligatorio, in quanto in mancanza di esso non </w:t>
      </w:r>
      <w:proofErr w:type="spellStart"/>
      <w:r w:rsidRPr="006D4122">
        <w:rPr>
          <w:i/>
          <w:sz w:val="20"/>
          <w:szCs w:val="20"/>
        </w:rPr>
        <w:t>sara</w:t>
      </w:r>
      <w:proofErr w:type="spellEnd"/>
      <w:r w:rsidRPr="006D4122">
        <w:rPr>
          <w:i/>
          <w:sz w:val="20"/>
          <w:szCs w:val="20"/>
        </w:rPr>
        <w:t>̀ possibile dare inizio al procedimento menzionato in precedenza e provvedere all’emanazione del provvedimento conclusivo dello stesso.</w:t>
      </w:r>
    </w:p>
    <w:p w14:paraId="0106DE73" w14:textId="77777777" w:rsidR="00A34E34" w:rsidRPr="006D4122" w:rsidRDefault="00A34E34" w:rsidP="00A34E34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 xml:space="preserve">3. </w:t>
      </w:r>
      <w:proofErr w:type="spellStart"/>
      <w:r w:rsidRPr="006D4122">
        <w:rPr>
          <w:i/>
          <w:sz w:val="20"/>
          <w:szCs w:val="20"/>
        </w:rPr>
        <w:t>Modalita</w:t>
      </w:r>
      <w:proofErr w:type="spellEnd"/>
      <w:r w:rsidRPr="006D4122">
        <w:rPr>
          <w:i/>
          <w:sz w:val="20"/>
          <w:szCs w:val="20"/>
        </w:rPr>
        <w:t>̀ del trattamento</w:t>
      </w:r>
    </w:p>
    <w:p w14:paraId="7F908E0E" w14:textId="77777777" w:rsidR="00A34E34" w:rsidRPr="006D4122" w:rsidRDefault="00A34E34" w:rsidP="00A34E34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 xml:space="preserve">In relazione alle </w:t>
      </w:r>
      <w:proofErr w:type="spellStart"/>
      <w:r w:rsidRPr="006D4122">
        <w:rPr>
          <w:i/>
          <w:sz w:val="20"/>
          <w:szCs w:val="20"/>
        </w:rPr>
        <w:t>finalita</w:t>
      </w:r>
      <w:proofErr w:type="spellEnd"/>
      <w:r w:rsidRPr="006D4122">
        <w:rPr>
          <w:i/>
          <w:sz w:val="20"/>
          <w:szCs w:val="20"/>
        </w:rPr>
        <w:t xml:space="preserve">̀ di cui sopra, il trattamento dei dati personali </w:t>
      </w:r>
      <w:proofErr w:type="spellStart"/>
      <w:r w:rsidRPr="006D4122">
        <w:rPr>
          <w:i/>
          <w:sz w:val="20"/>
          <w:szCs w:val="20"/>
        </w:rPr>
        <w:t>avverra</w:t>
      </w:r>
      <w:proofErr w:type="spellEnd"/>
      <w:r w:rsidRPr="006D4122">
        <w:rPr>
          <w:i/>
          <w:sz w:val="20"/>
          <w:szCs w:val="20"/>
        </w:rPr>
        <w:t xml:space="preserve">̀ con </w:t>
      </w:r>
      <w:proofErr w:type="spellStart"/>
      <w:r w:rsidRPr="006D4122">
        <w:rPr>
          <w:i/>
          <w:sz w:val="20"/>
          <w:szCs w:val="20"/>
        </w:rPr>
        <w:t>modalita</w:t>
      </w:r>
      <w:proofErr w:type="spellEnd"/>
      <w:r w:rsidRPr="006D4122">
        <w:rPr>
          <w:i/>
          <w:sz w:val="20"/>
          <w:szCs w:val="20"/>
        </w:rPr>
        <w:t>̀ informatiche e manuali, in modo da garantire la riservatezza e la sicurezza degli stessi. I dati non saranno diffusi o comunicati a terzi.</w:t>
      </w:r>
    </w:p>
    <w:p w14:paraId="67A6BCB3" w14:textId="77777777" w:rsidR="00A34E34" w:rsidRPr="006D4122" w:rsidRDefault="00A34E34" w:rsidP="00A34E34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 xml:space="preserve">4. Categorie di soggetti ai quali i dati personali possono essere comunicati o che possono venirne a conoscenza in </w:t>
      </w:r>
      <w:proofErr w:type="spellStart"/>
      <w:r w:rsidRPr="006D4122">
        <w:rPr>
          <w:i/>
          <w:sz w:val="20"/>
          <w:szCs w:val="20"/>
        </w:rPr>
        <w:t>qualita</w:t>
      </w:r>
      <w:proofErr w:type="spellEnd"/>
      <w:r w:rsidRPr="006D4122">
        <w:rPr>
          <w:i/>
          <w:sz w:val="20"/>
          <w:szCs w:val="20"/>
        </w:rPr>
        <w:t>̀ di Responsabili o Incaricati</w:t>
      </w:r>
    </w:p>
    <w:p w14:paraId="02A20FF3" w14:textId="77777777" w:rsidR="00A34E34" w:rsidRPr="006D4122" w:rsidRDefault="00A34E34" w:rsidP="00A34E34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 xml:space="preserve">Potranno venire a conoscenza dei dati personali i dipendenti e i collaboratori, anche esterni, del Titolare e i soggetti che forniscono servizi strumentali alle </w:t>
      </w:r>
      <w:proofErr w:type="spellStart"/>
      <w:r w:rsidRPr="006D4122">
        <w:rPr>
          <w:i/>
          <w:sz w:val="20"/>
          <w:szCs w:val="20"/>
        </w:rPr>
        <w:t>finalita</w:t>
      </w:r>
      <w:proofErr w:type="spellEnd"/>
      <w:r w:rsidRPr="006D4122">
        <w:rPr>
          <w:i/>
          <w:sz w:val="20"/>
          <w:szCs w:val="20"/>
        </w:rPr>
        <w:t xml:space="preserve">̀ di cui sopra (come, ad esempio, servizi tecnici, o protocollo). Tali soggetti agiranno in </w:t>
      </w:r>
      <w:proofErr w:type="spellStart"/>
      <w:r w:rsidRPr="006D4122">
        <w:rPr>
          <w:i/>
          <w:sz w:val="20"/>
          <w:szCs w:val="20"/>
        </w:rPr>
        <w:t>qualita</w:t>
      </w:r>
      <w:proofErr w:type="spellEnd"/>
      <w:r w:rsidRPr="006D4122">
        <w:rPr>
          <w:i/>
          <w:sz w:val="20"/>
          <w:szCs w:val="20"/>
        </w:rPr>
        <w:t>̀ di Responsabili o Incaricati del trattamento. I dati personali potranno essere comunicati ad altri soggetti pubblici e/o privati unicamente in forza di una disposizione di legge o di regolamento che lo preveda.</w:t>
      </w:r>
    </w:p>
    <w:p w14:paraId="1E4A867E" w14:textId="77777777" w:rsidR="00A34E34" w:rsidRPr="006D4122" w:rsidRDefault="00A34E34" w:rsidP="00A34E34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>5. Diritti dell’interessato</w:t>
      </w:r>
    </w:p>
    <w:p w14:paraId="2C163F82" w14:textId="77777777" w:rsidR="00A34E34" w:rsidRPr="006D4122" w:rsidRDefault="00A34E34" w:rsidP="00A34E34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</w:t>
      </w:r>
      <w:proofErr w:type="spellStart"/>
      <w:r w:rsidRPr="006D4122">
        <w:rPr>
          <w:i/>
          <w:sz w:val="20"/>
          <w:szCs w:val="20"/>
        </w:rPr>
        <w:t>puo</w:t>
      </w:r>
      <w:proofErr w:type="spellEnd"/>
      <w:r w:rsidRPr="006D4122">
        <w:rPr>
          <w:i/>
          <w:sz w:val="20"/>
          <w:szCs w:val="20"/>
        </w:rPr>
        <w:t>̀ rivolgersi al Titolare del trattamento dei dati.</w:t>
      </w:r>
    </w:p>
    <w:p w14:paraId="6C8F1D64" w14:textId="77777777" w:rsidR="00A34E34" w:rsidRPr="006D4122" w:rsidRDefault="00A34E34" w:rsidP="00A34E34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>6. Titolare del trattamento</w:t>
      </w:r>
    </w:p>
    <w:p w14:paraId="496763E3" w14:textId="77777777" w:rsidR="00A34E34" w:rsidRPr="00AB1676" w:rsidRDefault="00A34E34" w:rsidP="00A34E34">
      <w:pPr>
        <w:spacing w:line="276" w:lineRule="auto"/>
        <w:rPr>
          <w:i/>
          <w:sz w:val="20"/>
          <w:szCs w:val="20"/>
        </w:rPr>
      </w:pPr>
      <w:r w:rsidRPr="006D4122">
        <w:rPr>
          <w:i/>
          <w:sz w:val="20"/>
          <w:szCs w:val="20"/>
        </w:rPr>
        <w:t xml:space="preserve">Il Ministero della cultura è il titolare del trattamento dei dati personali, quando questi entrano nella sua </w:t>
      </w:r>
      <w:proofErr w:type="spellStart"/>
      <w:r w:rsidRPr="006D4122">
        <w:rPr>
          <w:i/>
          <w:sz w:val="20"/>
          <w:szCs w:val="20"/>
        </w:rPr>
        <w:t>disponibilita</w:t>
      </w:r>
      <w:proofErr w:type="spellEnd"/>
      <w:r w:rsidRPr="006D4122">
        <w:rPr>
          <w:i/>
          <w:sz w:val="20"/>
          <w:szCs w:val="20"/>
        </w:rPr>
        <w:t>̀ e sotto il suo diretto controllo .</w:t>
      </w:r>
    </w:p>
    <w:p w14:paraId="1E6FDE4C" w14:textId="77777777" w:rsidR="000D20C8" w:rsidRDefault="000D20C8"/>
    <w:sectPr w:rsidR="000D20C8" w:rsidSect="000D20C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D12FD" w14:textId="77777777" w:rsidR="00FE2F31" w:rsidRDefault="00FE2F31" w:rsidP="00A34E34">
      <w:pPr>
        <w:spacing w:after="0" w:line="240" w:lineRule="auto"/>
      </w:pPr>
      <w:r>
        <w:separator/>
      </w:r>
    </w:p>
  </w:endnote>
  <w:endnote w:type="continuationSeparator" w:id="0">
    <w:p w14:paraId="3048CD94" w14:textId="77777777" w:rsidR="00FE2F31" w:rsidRDefault="00FE2F31" w:rsidP="00A3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FD37D" w14:textId="77777777" w:rsidR="00FE2F31" w:rsidRDefault="00FE2F31" w:rsidP="00A34E34">
      <w:pPr>
        <w:spacing w:after="0" w:line="240" w:lineRule="auto"/>
      </w:pPr>
      <w:r>
        <w:separator/>
      </w:r>
    </w:p>
  </w:footnote>
  <w:footnote w:type="continuationSeparator" w:id="0">
    <w:p w14:paraId="5010EE74" w14:textId="77777777" w:rsidR="00FE2F31" w:rsidRDefault="00FE2F31" w:rsidP="00A34E34">
      <w:pPr>
        <w:spacing w:after="0" w:line="240" w:lineRule="auto"/>
      </w:pPr>
      <w:r>
        <w:continuationSeparator/>
      </w:r>
    </w:p>
  </w:footnote>
  <w:footnote w:id="1">
    <w:p w14:paraId="485C8AB7" w14:textId="77777777" w:rsidR="00FE2F31" w:rsidRPr="00A34E34" w:rsidRDefault="00FE2F31" w:rsidP="00A34E34">
      <w:pPr>
        <w:pStyle w:val="Testonotaapidipagina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A34E34">
        <w:rPr>
          <w:sz w:val="20"/>
          <w:szCs w:val="20"/>
        </w:rPr>
        <w:t xml:space="preserve">Specificare il documento/informazione/dato di cui è stata omessa la pubblicazione obbligatoria e, nel caso sia a conoscenza dell’istante, specificare la norma che impone la pubblicazione di quanto richiesto </w:t>
      </w:r>
    </w:p>
    <w:p w14:paraId="21426F71" w14:textId="77777777" w:rsidR="00FE2F31" w:rsidRDefault="00FE2F31" w:rsidP="00A34E34">
      <w:pPr>
        <w:pStyle w:val="Testonotaapidipagina"/>
      </w:pPr>
    </w:p>
  </w:footnote>
  <w:footnote w:id="2">
    <w:p w14:paraId="0CB9F72E" w14:textId="77777777" w:rsidR="00FE2F31" w:rsidRDefault="00FE2F31" w:rsidP="00A34E3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B1676">
        <w:rPr>
          <w:sz w:val="20"/>
          <w:szCs w:val="20"/>
        </w:rPr>
        <w:t>inserire indirizzo e-mail al quale si chiede venga inviato il riscontro alla presente istanza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34"/>
    <w:rsid w:val="000D20C8"/>
    <w:rsid w:val="00A34E34"/>
    <w:rsid w:val="00CE6C49"/>
    <w:rsid w:val="00FC0127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7463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E34"/>
    <w:pPr>
      <w:spacing w:after="160" w:line="278" w:lineRule="auto"/>
    </w:pPr>
    <w:rPr>
      <w:rFonts w:eastAsiaTheme="minorHAnsi"/>
      <w:kern w:val="2"/>
      <w:lang w:eastAsia="en-US"/>
      <w14:ligatures w14:val="standardContextual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atterepredefinitoparagrafo"/>
    <w:rsid w:val="00A34E34"/>
  </w:style>
  <w:style w:type="paragraph" w:styleId="Testonotaapidipagina">
    <w:name w:val="footnote text"/>
    <w:basedOn w:val="Normale"/>
    <w:link w:val="TestonotaapidipaginaCarattere"/>
    <w:uiPriority w:val="99"/>
    <w:unhideWhenUsed/>
    <w:rsid w:val="00A34E34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A34E34"/>
    <w:rPr>
      <w:rFonts w:eastAsiaTheme="minorHAnsi"/>
      <w:kern w:val="2"/>
      <w:lang w:eastAsia="en-US"/>
      <w14:ligatures w14:val="standardContextual"/>
    </w:rPr>
  </w:style>
  <w:style w:type="character" w:styleId="Rimandonotaapidipagina">
    <w:name w:val="footnote reference"/>
    <w:basedOn w:val="Caratterepredefinitoparagrafo"/>
    <w:uiPriority w:val="99"/>
    <w:unhideWhenUsed/>
    <w:rsid w:val="00A34E3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E34"/>
    <w:pPr>
      <w:spacing w:after="160" w:line="278" w:lineRule="auto"/>
    </w:pPr>
    <w:rPr>
      <w:rFonts w:eastAsiaTheme="minorHAnsi"/>
      <w:kern w:val="2"/>
      <w:lang w:eastAsia="en-US"/>
      <w14:ligatures w14:val="standardContextual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atterepredefinitoparagrafo"/>
    <w:rsid w:val="00A34E34"/>
  </w:style>
  <w:style w:type="paragraph" w:styleId="Testonotaapidipagina">
    <w:name w:val="footnote text"/>
    <w:basedOn w:val="Normale"/>
    <w:link w:val="TestonotaapidipaginaCarattere"/>
    <w:uiPriority w:val="99"/>
    <w:unhideWhenUsed/>
    <w:rsid w:val="00A34E34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A34E34"/>
    <w:rPr>
      <w:rFonts w:eastAsiaTheme="minorHAnsi"/>
      <w:kern w:val="2"/>
      <w:lang w:eastAsia="en-US"/>
      <w14:ligatures w14:val="standardContextual"/>
    </w:rPr>
  </w:style>
  <w:style w:type="character" w:styleId="Rimandonotaapidipagina">
    <w:name w:val="footnote reference"/>
    <w:basedOn w:val="Caratterepredefinitoparagrafo"/>
    <w:uiPriority w:val="99"/>
    <w:unhideWhenUsed/>
    <w:rsid w:val="00A34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571</Words>
  <Characters>3255</Characters>
  <Application>Microsoft Macintosh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3</cp:revision>
  <dcterms:created xsi:type="dcterms:W3CDTF">2024-01-29T08:08:00Z</dcterms:created>
  <dcterms:modified xsi:type="dcterms:W3CDTF">2024-01-29T08:27:00Z</dcterms:modified>
</cp:coreProperties>
</file>